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3B6C" w14:textId="4FB72B03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E21C21"/>
          <w:spacing w:val="7"/>
          <w:sz w:val="38"/>
          <w:szCs w:val="38"/>
          <w:u w:val="single"/>
          <w:bdr w:val="none" w:sz="0" w:space="0" w:color="auto" w:frame="1"/>
        </w:rPr>
      </w:pPr>
      <w:r>
        <w:rPr>
          <w:rFonts w:ascii="Arial" w:hAnsi="Arial" w:cs="Arial"/>
          <w:noProof/>
          <w:color w:val="E21C21"/>
          <w:spacing w:val="7"/>
          <w:sz w:val="38"/>
          <w:szCs w:val="38"/>
          <w:u w:val="single"/>
          <w:bdr w:val="none" w:sz="0" w:space="0" w:color="auto" w:frame="1"/>
        </w:rPr>
        <w:drawing>
          <wp:inline distT="0" distB="0" distL="0" distR="0" wp14:anchorId="40F9EC87" wp14:editId="1AF43F98">
            <wp:extent cx="5943600" cy="10731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614D3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E21C21"/>
          <w:spacing w:val="7"/>
          <w:sz w:val="38"/>
          <w:szCs w:val="38"/>
          <w:u w:val="single"/>
          <w:bdr w:val="none" w:sz="0" w:space="0" w:color="auto" w:frame="1"/>
        </w:rPr>
      </w:pPr>
    </w:p>
    <w:p w14:paraId="1BA4E3A9" w14:textId="5EBB486B" w:rsidR="00007003" w:rsidRDefault="00007003" w:rsidP="00007003">
      <w:pPr>
        <w:pStyle w:val="font8"/>
        <w:spacing w:before="0" w:beforeAutospacing="0" w:after="0" w:afterAutospacing="0" w:line="324" w:lineRule="atLeast"/>
        <w:jc w:val="center"/>
        <w:textAlignment w:val="baseline"/>
        <w:rPr>
          <w:rFonts w:ascii="Arial" w:hAnsi="Arial" w:cs="Arial"/>
          <w:color w:val="E21C21"/>
          <w:spacing w:val="7"/>
          <w:sz w:val="38"/>
          <w:szCs w:val="38"/>
          <w:u w:val="single"/>
          <w:bdr w:val="none" w:sz="0" w:space="0" w:color="auto" w:frame="1"/>
        </w:rPr>
      </w:pPr>
      <w:r>
        <w:rPr>
          <w:rFonts w:ascii="Arial" w:hAnsi="Arial" w:cs="Arial"/>
          <w:color w:val="E21C21"/>
          <w:spacing w:val="7"/>
          <w:sz w:val="38"/>
          <w:szCs w:val="38"/>
          <w:u w:val="single"/>
          <w:bdr w:val="none" w:sz="0" w:space="0" w:color="auto" w:frame="1"/>
        </w:rPr>
        <w:t>MEMBER WAIVER AGREEMENT</w:t>
      </w:r>
    </w:p>
    <w:p w14:paraId="5C14C504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38"/>
          <w:szCs w:val="38"/>
        </w:rPr>
      </w:pPr>
    </w:p>
    <w:p w14:paraId="1FBE8A9C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 xml:space="preserve">In consideration of the services of Lake Havasu City Outrigger Canoe Club and Racing Team, Inc., their agents, owners, </w:t>
      </w:r>
      <w:proofErr w:type="gramStart"/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>officers</w:t>
      </w:r>
      <w:proofErr w:type="gramEnd"/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 xml:space="preserve"> volunteers, participants, employees and all other persons or entities acting in any capacity of their behalf (hereinafter collectively referred to as "LHCOCC"), I hereby agree to release, indemnify and discharge LHCOCC, in behalf of myself, my children, may parents, my heirs, assigns, personal representative and estate as follows:</w:t>
      </w:r>
    </w:p>
    <w:p w14:paraId="6BD84FB2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Style w:val="wixguard"/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>​</w:t>
      </w:r>
    </w:p>
    <w:p w14:paraId="64765560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pacing w:val="7"/>
          <w:sz w:val="23"/>
          <w:szCs w:val="23"/>
          <w:bdr w:val="none" w:sz="0" w:space="0" w:color="auto" w:frame="1"/>
        </w:rPr>
        <w:t xml:space="preserve">1. I acknowledge that my participation in paddling an </w:t>
      </w:r>
      <w:proofErr w:type="gramStart"/>
      <w:r>
        <w:rPr>
          <w:rFonts w:ascii="Arial" w:hAnsi="Arial" w:cs="Arial"/>
          <w:b/>
          <w:bCs/>
          <w:color w:val="000000"/>
          <w:spacing w:val="7"/>
          <w:sz w:val="23"/>
          <w:szCs w:val="23"/>
          <w:bdr w:val="none" w:sz="0" w:space="0" w:color="auto" w:frame="1"/>
        </w:rPr>
        <w:t>outrigger canoe entails</w:t>
      </w:r>
      <w:proofErr w:type="gramEnd"/>
      <w:r>
        <w:rPr>
          <w:rFonts w:ascii="Arial" w:hAnsi="Arial" w:cs="Arial"/>
          <w:b/>
          <w:bCs/>
          <w:color w:val="000000"/>
          <w:spacing w:val="7"/>
          <w:sz w:val="23"/>
          <w:szCs w:val="23"/>
          <w:bdr w:val="none" w:sz="0" w:space="0" w:color="auto" w:frame="1"/>
        </w:rPr>
        <w:t xml:space="preserve"> known and unanticipated risks that could result in physical or emotional injury, paralysis, death, or damage to myself, to property, or to third parties.  I understand that such risks simply cannot be eliminated without jeopardizing the qualities of the activity.  </w:t>
      </w:r>
    </w:p>
    <w:p w14:paraId="2AB62B81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000000"/>
          <w:spacing w:val="7"/>
          <w:sz w:val="23"/>
          <w:szCs w:val="23"/>
          <w:bdr w:val="none" w:sz="0" w:space="0" w:color="auto" w:frame="1"/>
        </w:rPr>
        <w:t>​</w:t>
      </w:r>
    </w:p>
    <w:p w14:paraId="29AFAF5C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pacing w:val="7"/>
          <w:sz w:val="23"/>
          <w:szCs w:val="23"/>
          <w:bdr w:val="none" w:sz="0" w:space="0" w:color="auto" w:frame="1"/>
        </w:rPr>
        <w:t>The risks include, among other things:  boat capsize; tidal conditions and currents; travel in remote areas; collision with objects or other watercraft; prolonged exposure to cold water, hypothermia, accidental drowning; illness in remote areas; exposure to sun, strong wind, col, storms, large waves, eddies and whirlpools, and lightning; aggressive and/or poisonous marine life; wrist, arm, shoulder and/or back injuries; slips and falls while getting in and out of the canoe; the launching and loading of canoes process; and rapidly changing adverse weather and water conditions. </w:t>
      </w:r>
    </w:p>
    <w:p w14:paraId="53E71870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Style w:val="wixguard"/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>​</w:t>
      </w:r>
    </w:p>
    <w:p w14:paraId="63A16D7B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 xml:space="preserve">Furthermore, LHCOCC organizers have difficult jobs to perform.  They seek safety, but they are not infallible.   They might be unaware of a participant's fitness or abilities.  They might misjudge the weather, the </w:t>
      </w:r>
      <w:proofErr w:type="gramStart"/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>elements</w:t>
      </w:r>
      <w:proofErr w:type="gramEnd"/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 xml:space="preserve"> or the terrain.  They may give inadequate warnings or instruction and the equipment being used might malfunction. </w:t>
      </w:r>
    </w:p>
    <w:p w14:paraId="42F1FDFF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Style w:val="wixguard"/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>​</w:t>
      </w:r>
    </w:p>
    <w:p w14:paraId="58A9F235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lastRenderedPageBreak/>
        <w:t xml:space="preserve">2. I expressly agree and promise to accept and assume </w:t>
      </w:r>
      <w:proofErr w:type="gramStart"/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>all of</w:t>
      </w:r>
      <w:proofErr w:type="gramEnd"/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 xml:space="preserve"> the risks existing in this activity.  My participation in this activity is purely voluntary and elect to participate </w:t>
      </w:r>
      <w:proofErr w:type="gramStart"/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>in spite of</w:t>
      </w:r>
      <w:proofErr w:type="gramEnd"/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 xml:space="preserve"> the risks.</w:t>
      </w:r>
    </w:p>
    <w:p w14:paraId="0ABDBB8A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Style w:val="wixguard"/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>​</w:t>
      </w:r>
    </w:p>
    <w:p w14:paraId="2BD06045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 xml:space="preserve">3. I hereby voluntarily release, forever discharge, and agree to indemnify and hold harmless LHCOCC from </w:t>
      </w:r>
      <w:proofErr w:type="gramStart"/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>any and all</w:t>
      </w:r>
      <w:proofErr w:type="gramEnd"/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 xml:space="preserve"> claims, demands, or causes of action, which are in any way connected with my participation in this activity or my use of LHCOCC's equipment or facilities.</w:t>
      </w:r>
    </w:p>
    <w:p w14:paraId="740A0750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Style w:val="wixguard"/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>​</w:t>
      </w:r>
    </w:p>
    <w:p w14:paraId="3FC77682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>4. Should LHCOCC or anyone acting on their behalf, be required to incur attorney's fees and costs to enforce this agreement, I agree to indemnify and hold them harmless for all such fees and costs. </w:t>
      </w:r>
    </w:p>
    <w:p w14:paraId="621A292C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Style w:val="wixguard"/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>​</w:t>
      </w:r>
    </w:p>
    <w:p w14:paraId="20AA75EC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>5. I certify that I have adequate insurance to cover any injury or damage I may cause or suffer while participating, or else I agree to bear the costs of such injury or damage myself.  I further certify that I am willing to assume the risk any medical or physical condition I may have. </w:t>
      </w:r>
    </w:p>
    <w:p w14:paraId="467A98A7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Style w:val="wixguard"/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>​</w:t>
      </w:r>
    </w:p>
    <w:p w14:paraId="683F282A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 xml:space="preserve">6. </w:t>
      </w:r>
      <w:proofErr w:type="gramStart"/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>In the event that</w:t>
      </w:r>
      <w:proofErr w:type="gramEnd"/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 xml:space="preserve"> I file a lawsuit against LHCOCC, I agree to do so solely in the state of Arizona, and I further agree that the substantive law of the state shall apply in threat action without regard to the conflict of law rules of that state.  I agree that if any portion of this agreement is found to be void or unenforceable, the remining portions shall remain in full force and effect. </w:t>
      </w:r>
    </w:p>
    <w:p w14:paraId="59F4C9DE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Style w:val="wixguard"/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>​</w:t>
      </w:r>
    </w:p>
    <w:p w14:paraId="1EF13818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>The Participant / Member MUST wear a Personal Flotation Device (PFD) if they have not performed the swim test requirement in the event of a capsize situation.</w:t>
      </w:r>
    </w:p>
    <w:p w14:paraId="2701C085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Style w:val="wixguard"/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>​</w:t>
      </w:r>
    </w:p>
    <w:p w14:paraId="094372F4" w14:textId="77777777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23"/>
          <w:szCs w:val="23"/>
        </w:rPr>
      </w:pPr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  <w:shd w:val="clear" w:color="auto" w:fill="F2F24E"/>
        </w:rPr>
        <w:t xml:space="preserve">By 'signing' this document, I acknowledge that if anyone is hurt or property is damaged during my participation in this activity, I may be found by a court of law to have waived my right to maintain a lawsuit against LHCOCC on the basis an any claim from which I have released them herein.  I have had sufficient opportunity to read this document.  I have read and understood </w:t>
      </w:r>
      <w:proofErr w:type="gramStart"/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  <w:shd w:val="clear" w:color="auto" w:fill="F2F24E"/>
        </w:rPr>
        <w:t>it, and</w:t>
      </w:r>
      <w:proofErr w:type="gramEnd"/>
      <w:r>
        <w:rPr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  <w:shd w:val="clear" w:color="auto" w:fill="F2F24E"/>
        </w:rPr>
        <w:t xml:space="preserve"> agree to be bound by its terms.</w:t>
      </w:r>
    </w:p>
    <w:p w14:paraId="7B9DBCCD" w14:textId="273873BA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rStyle w:val="wixguard"/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</w:pPr>
      <w:r>
        <w:rPr>
          <w:rStyle w:val="wixguard"/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  <w:t>​</w:t>
      </w:r>
    </w:p>
    <w:p w14:paraId="3BBC6151" w14:textId="44EE237D" w:rsidR="00007003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rStyle w:val="wixguard"/>
          <w:rFonts w:ascii="Arial" w:hAnsi="Arial" w:cs="Arial"/>
          <w:color w:val="000000"/>
          <w:spacing w:val="7"/>
          <w:sz w:val="23"/>
          <w:szCs w:val="23"/>
          <w:bdr w:val="none" w:sz="0" w:space="0" w:color="auto" w:frame="1"/>
        </w:rPr>
      </w:pPr>
    </w:p>
    <w:p w14:paraId="7ED43BB0" w14:textId="74C01AB2" w:rsidR="00007003" w:rsidRPr="00477AEA" w:rsidRDefault="00007003" w:rsidP="00007003">
      <w:pPr>
        <w:pStyle w:val="font8"/>
        <w:spacing w:before="0" w:beforeAutospacing="0" w:after="0" w:afterAutospacing="0" w:line="324" w:lineRule="atLeast"/>
        <w:textAlignment w:val="baseline"/>
        <w:rPr>
          <w:sz w:val="12"/>
          <w:szCs w:val="12"/>
        </w:rPr>
      </w:pPr>
      <w:r w:rsidRPr="00477AEA">
        <w:rPr>
          <w:rStyle w:val="wixguard"/>
          <w:rFonts w:ascii="Arial" w:hAnsi="Arial" w:cs="Arial"/>
          <w:color w:val="000000"/>
          <w:spacing w:val="7"/>
          <w:sz w:val="12"/>
          <w:szCs w:val="12"/>
          <w:bdr w:val="none" w:sz="0" w:space="0" w:color="auto" w:frame="1"/>
        </w:rPr>
        <w:t>Revision Date:  12/2021</w:t>
      </w:r>
    </w:p>
    <w:p w14:paraId="003D6FF5" w14:textId="77777777" w:rsidR="00EA6637" w:rsidRPr="00477AEA" w:rsidRDefault="00477AEA">
      <w:pPr>
        <w:rPr>
          <w:sz w:val="10"/>
          <w:szCs w:val="10"/>
        </w:rPr>
      </w:pPr>
    </w:p>
    <w:sectPr w:rsidR="00EA6637" w:rsidRPr="00477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03"/>
    <w:rsid w:val="00007003"/>
    <w:rsid w:val="00477AEA"/>
    <w:rsid w:val="00C704B6"/>
    <w:rsid w:val="00C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FC0A"/>
  <w15:chartTrackingRefBased/>
  <w15:docId w15:val="{9AB3FF37-F8EF-45AB-BCA6-E3B49A16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0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00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Kirkpatrick</dc:creator>
  <cp:keywords/>
  <dc:description/>
  <cp:lastModifiedBy>Michele Kirkpatrick</cp:lastModifiedBy>
  <cp:revision>1</cp:revision>
  <dcterms:created xsi:type="dcterms:W3CDTF">2022-01-04T20:40:00Z</dcterms:created>
  <dcterms:modified xsi:type="dcterms:W3CDTF">2022-01-04T20:45:00Z</dcterms:modified>
</cp:coreProperties>
</file>